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0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660"/>
        <w:gridCol w:w="102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1F0774">
        <w:trPr>
          <w:trHeight w:val="94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0774" w:rsidRDefault="004E394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附件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8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8"/>
                <w:szCs w:val="48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bCs/>
                <w:kern w:val="0"/>
                <w:sz w:val="48"/>
                <w:szCs w:val="48"/>
              </w:rPr>
              <w:t>2019</w:t>
            </w:r>
            <w:r>
              <w:rPr>
                <w:rFonts w:ascii="宋体" w:hAnsi="宋体" w:cs="宋体" w:hint="eastAsia"/>
                <w:b/>
                <w:bCs/>
                <w:kern w:val="0"/>
                <w:sz w:val="48"/>
                <w:szCs w:val="48"/>
              </w:rPr>
              <w:t>年松山区引进教师计划表</w:t>
            </w:r>
            <w:bookmarkEnd w:id="0"/>
          </w:p>
        </w:tc>
      </w:tr>
      <w:tr w:rsidR="001F0774">
        <w:trPr>
          <w:trHeight w:val="6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78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科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划</w:t>
            </w:r>
          </w:p>
        </w:tc>
      </w:tr>
      <w:tr w:rsidR="001F0774">
        <w:trPr>
          <w:trHeight w:val="130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0774" w:rsidRDefault="001F07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0774" w:rsidRDefault="001F07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物理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生物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道德与法治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音乐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美术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</w:tr>
      <w:tr w:rsidR="001F0774">
        <w:trPr>
          <w:trHeight w:val="133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774" w:rsidRDefault="004E394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赤峰红旗中学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</w:tr>
      <w:tr w:rsidR="001F0774">
        <w:trPr>
          <w:trHeight w:val="133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774" w:rsidRDefault="001F07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774" w:rsidRDefault="004E394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赤峰新城红旗中学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1F0774">
        <w:trPr>
          <w:trHeight w:val="133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774" w:rsidRDefault="001F07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774" w:rsidRDefault="004E394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赤峰市第二实验中学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F0774">
        <w:trPr>
          <w:trHeight w:val="12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774" w:rsidRDefault="001F07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774" w:rsidRDefault="004E394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地质二中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F0774">
        <w:trPr>
          <w:trHeight w:val="17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774" w:rsidRDefault="004E394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城区初中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</w:tr>
      <w:tr w:rsidR="001F0774">
        <w:trPr>
          <w:trHeight w:val="18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774" w:rsidRDefault="004E394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城区小学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</w:tr>
      <w:tr w:rsidR="001F0774">
        <w:trPr>
          <w:trHeight w:val="61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总计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74" w:rsidRDefault="004E394C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</w:tr>
    </w:tbl>
    <w:p w:rsidR="001F0774" w:rsidRDefault="001F0774"/>
    <w:sectPr w:rsidR="001F0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3747A"/>
    <w:rsid w:val="001F0774"/>
    <w:rsid w:val="004E394C"/>
    <w:rsid w:val="503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微软中国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</dc:creator>
  <cp:lastModifiedBy>微软用户</cp:lastModifiedBy>
  <cp:revision>2</cp:revision>
  <dcterms:created xsi:type="dcterms:W3CDTF">2019-05-15T03:27:00Z</dcterms:created>
  <dcterms:modified xsi:type="dcterms:W3CDTF">2019-05-15T03:27:00Z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