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A1822" w14:textId="77777777" w:rsidR="001D4BBA" w:rsidRPr="001D4BBA" w:rsidRDefault="001D4BBA" w:rsidP="001D4BBA">
      <w:pPr>
        <w:widowControl/>
        <w:shd w:val="clear" w:color="auto" w:fill="FFFFFF"/>
        <w:spacing w:line="400" w:lineRule="atLeast"/>
        <w:textAlignment w:val="baseline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D4BBA">
        <w:rPr>
          <w:rFonts w:ascii="黑体" w:eastAsia="黑体" w:hAnsi="黑体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附件2</w:t>
      </w:r>
    </w:p>
    <w:p w14:paraId="3DCC9BF4" w14:textId="77777777" w:rsidR="001D4BBA" w:rsidRPr="001D4BBA" w:rsidRDefault="001D4BBA" w:rsidP="001D4BBA">
      <w:pPr>
        <w:widowControl/>
        <w:shd w:val="clear" w:color="auto" w:fill="FFFFFF"/>
        <w:spacing w:line="400" w:lineRule="atLeast"/>
        <w:textAlignment w:val="baseline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D4BBA">
        <w:rPr>
          <w:rFonts w:ascii="Times New Roman" w:eastAsia="宋体" w:hAnsi="Times New Roman" w:cs="Times New Roman"/>
          <w:color w:val="000000"/>
          <w:kern w:val="0"/>
          <w:szCs w:val="21"/>
        </w:rPr>
        <w:t> </w:t>
      </w:r>
    </w:p>
    <w:p w14:paraId="6D87C40B" w14:textId="77777777" w:rsidR="001D4BBA" w:rsidRPr="001D4BBA" w:rsidRDefault="001D4BBA" w:rsidP="001D4BBA">
      <w:pPr>
        <w:widowControl/>
        <w:shd w:val="clear" w:color="auto" w:fill="FFFFFF"/>
        <w:spacing w:line="640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GoBack"/>
      <w:r w:rsidRPr="001D4BBA"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  <w:bdr w:val="none" w:sz="0" w:space="0" w:color="auto" w:frame="1"/>
        </w:rPr>
        <w:t>2019年海南省考试录用学前教育农村</w:t>
      </w:r>
      <w:proofErr w:type="gramStart"/>
      <w:r w:rsidRPr="001D4BBA"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  <w:bdr w:val="none" w:sz="0" w:space="0" w:color="auto" w:frame="1"/>
        </w:rPr>
        <w:t>特</w:t>
      </w:r>
      <w:proofErr w:type="gramEnd"/>
      <w:r w:rsidRPr="001D4BBA"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  <w:bdr w:val="none" w:sz="0" w:space="0" w:color="auto" w:frame="1"/>
        </w:rPr>
        <w:t>岗教师招考单位联系表</w:t>
      </w:r>
    </w:p>
    <w:bookmarkEnd w:id="0"/>
    <w:p w14:paraId="0C78C320" w14:textId="77777777" w:rsidR="001D4BBA" w:rsidRPr="001D4BBA" w:rsidRDefault="001D4BBA" w:rsidP="001D4BBA">
      <w:pPr>
        <w:widowControl/>
        <w:shd w:val="clear" w:color="auto" w:fill="FFFFFF"/>
        <w:spacing w:line="440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D4BBA">
        <w:rPr>
          <w:rFonts w:ascii="Times New Roman" w:eastAsia="宋体" w:hAnsi="Times New Roman" w:cs="Times New Roman"/>
          <w:color w:val="000000"/>
          <w:kern w:val="0"/>
          <w:szCs w:val="21"/>
        </w:rPr>
        <w:t> </w:t>
      </w:r>
    </w:p>
    <w:tbl>
      <w:tblPr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292"/>
        <w:gridCol w:w="842"/>
        <w:gridCol w:w="1836"/>
        <w:gridCol w:w="1603"/>
        <w:gridCol w:w="2723"/>
      </w:tblGrid>
      <w:tr w:rsidR="001D4BBA" w:rsidRPr="001D4BBA" w14:paraId="371E4474" w14:textId="77777777" w:rsidTr="001D4BBA">
        <w:trPr>
          <w:trHeight w:val="530"/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FE2501C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单位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827FF76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联系人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1804209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办公电话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07229F7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传真</w:t>
            </w:r>
          </w:p>
        </w:tc>
        <w:tc>
          <w:tcPr>
            <w:tcW w:w="5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6C0A246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现场资格审查详细地址</w:t>
            </w:r>
          </w:p>
        </w:tc>
      </w:tr>
      <w:tr w:rsidR="001D4BBA" w:rsidRPr="001D4BBA" w14:paraId="6A7FA4EE" w14:textId="77777777" w:rsidTr="001D4BBA">
        <w:trPr>
          <w:trHeight w:val="891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F34D4A2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三亚市教育局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8CE110F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王婷</w:t>
            </w:r>
          </w:p>
          <w:p w14:paraId="24714DDC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周密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9C4A97F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0898-88657872</w:t>
            </w:r>
          </w:p>
          <w:p w14:paraId="78A725EE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0898-88953733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F670F86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0898-88657805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FCB6F74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三亚市河东路60号三亚市教育局人事科</w:t>
            </w:r>
          </w:p>
        </w:tc>
      </w:tr>
      <w:tr w:rsidR="001D4BBA" w:rsidRPr="001D4BBA" w14:paraId="4FE425C6" w14:textId="77777777" w:rsidTr="001D4BBA">
        <w:trPr>
          <w:trHeight w:val="463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DE73EF7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儋州市教育局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B6750E9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廖甜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597E9E9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0898-23334285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FF585CE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91B1AE8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儋州市那大镇文化中路青少年校外活动中心二楼</w:t>
            </w:r>
          </w:p>
        </w:tc>
      </w:tr>
      <w:tr w:rsidR="001D4BBA" w:rsidRPr="001D4BBA" w14:paraId="53525851" w14:textId="77777777" w:rsidTr="001D4BBA">
        <w:trPr>
          <w:trHeight w:val="586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E8A018E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万宁市教育局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F6AA29E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陈文惠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8ED4EF5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0898-62229120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2FAD264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0898-62229858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B660172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万宁市万城镇万海路13号</w:t>
            </w:r>
          </w:p>
        </w:tc>
      </w:tr>
      <w:tr w:rsidR="001D4BBA" w:rsidRPr="001D4BBA" w14:paraId="792916D3" w14:textId="77777777" w:rsidTr="001D4BBA">
        <w:trPr>
          <w:trHeight w:val="691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912F677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东方市教育局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786014F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文林智</w:t>
            </w:r>
          </w:p>
          <w:p w14:paraId="3AECF184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符运川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EFA292D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0898-25501156</w:t>
            </w:r>
          </w:p>
          <w:p w14:paraId="4E0A5D1E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0898-25506105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EA32375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3943E5B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东方市八所镇解放西路9-5号教育大厦304室</w:t>
            </w:r>
          </w:p>
        </w:tc>
      </w:tr>
      <w:tr w:rsidR="001D4BBA" w:rsidRPr="001D4BBA" w14:paraId="75061C08" w14:textId="77777777" w:rsidTr="001D4BBA">
        <w:trPr>
          <w:trHeight w:val="463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85DA0D4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定安县教育局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AEFA85F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周海瑾</w:t>
            </w:r>
          </w:p>
          <w:p w14:paraId="571B5007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吴崇煌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DD9FEC6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0898-63831818</w:t>
            </w:r>
          </w:p>
          <w:p w14:paraId="3F0FD0CA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0898-63831819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CC9AD92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0898-63823672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014B239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定安县定城镇见龙大道583号定安县教育局组织人事股</w:t>
            </w:r>
          </w:p>
        </w:tc>
      </w:tr>
      <w:tr w:rsidR="001D4BBA" w:rsidRPr="001D4BBA" w14:paraId="3BD0FE75" w14:textId="77777777" w:rsidTr="001D4BBA">
        <w:trPr>
          <w:trHeight w:val="612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66E4B42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屯昌县教育局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049C944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赵志伟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9BB0893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0898-67819116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744C532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0898-67815124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44DE82F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屯昌县屯城镇文化路83号屯昌县教育局人事工作室</w:t>
            </w:r>
          </w:p>
        </w:tc>
      </w:tr>
      <w:tr w:rsidR="001D4BBA" w:rsidRPr="001D4BBA" w14:paraId="2F120B35" w14:textId="77777777" w:rsidTr="001D4BBA">
        <w:trPr>
          <w:trHeight w:val="562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BBEAEDC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临高县教育局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D471E64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陈建群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C65AE74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0898-28262663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3E286F6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46057B7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临高县临城镇江南路9号临高县教育局</w:t>
            </w:r>
          </w:p>
        </w:tc>
      </w:tr>
      <w:tr w:rsidR="001D4BBA" w:rsidRPr="001D4BBA" w14:paraId="0882AC95" w14:textId="77777777" w:rsidTr="001D4BBA">
        <w:trPr>
          <w:trHeight w:val="574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244B051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昌江县教育局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02CF8E2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羊如东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854A754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0898-26630505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2A42852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0898-26630991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EAB9BBF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昌江县石</w:t>
            </w:r>
            <w:proofErr w:type="gramStart"/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碌</w:t>
            </w:r>
            <w:proofErr w:type="gramEnd"/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镇东风路39号</w:t>
            </w:r>
          </w:p>
        </w:tc>
      </w:tr>
      <w:tr w:rsidR="001D4BBA" w:rsidRPr="001D4BBA" w14:paraId="1880BCEB" w14:textId="77777777" w:rsidTr="001D4BBA">
        <w:trPr>
          <w:trHeight w:val="609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8237A77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白沙县教育局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41DF2C3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符国川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BF6D9EA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0898-27726008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812ACE4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0898-27723123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F7F7A39" w14:textId="77777777" w:rsidR="001D4BBA" w:rsidRPr="001D4BBA" w:rsidRDefault="001D4BBA" w:rsidP="001D4BBA">
            <w:pPr>
              <w:widowControl/>
              <w:spacing w:line="32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白沙县</w:t>
            </w:r>
            <w:proofErr w:type="gramStart"/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牙叉镇</w:t>
            </w:r>
            <w:proofErr w:type="gramEnd"/>
            <w:r w:rsidRPr="001D4BBA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碧水路19号白沙县教育局</w:t>
            </w:r>
          </w:p>
        </w:tc>
      </w:tr>
    </w:tbl>
    <w:p w14:paraId="2A53760D" w14:textId="77777777" w:rsidR="00477C57" w:rsidRPr="001D4BBA" w:rsidRDefault="00477C57">
      <w:pPr>
        <w:rPr>
          <w:rFonts w:hint="eastAsia"/>
        </w:rPr>
      </w:pPr>
    </w:p>
    <w:sectPr w:rsidR="00477C57" w:rsidRPr="001D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5F"/>
    <w:rsid w:val="001D4BBA"/>
    <w:rsid w:val="00477C57"/>
    <w:rsid w:val="00E3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1ED5B-8972-4246-A613-B91816F5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B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2019-06-05T06:51:00Z</dcterms:created>
  <dcterms:modified xsi:type="dcterms:W3CDTF">2019-06-05T06:51:00Z</dcterms:modified>
</cp:coreProperties>
</file>