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auto"/>
        <w:ind w:firstLine="643"/>
        <w:rPr>
          <w:rFonts w:ascii="仿宋_GB2312" w:hAnsi="仿宋_GB2312" w:eastAsia="仿宋_GB2312" w:cs="仿宋_GB2312"/>
          <w:b/>
          <w:color w:val="000000"/>
          <w:sz w:val="32"/>
        </w:rPr>
      </w:pPr>
      <w:r>
        <w:rPr>
          <w:rFonts w:ascii="宋体" w:hAnsi="宋体" w:cs="宋体"/>
          <w:b/>
          <w:color w:val="000000"/>
          <w:sz w:val="32"/>
        </w:rPr>
        <w:t>体检医院名单如下：</w:t>
      </w:r>
    </w:p>
    <w:tbl>
      <w:tblPr>
        <w:tblStyle w:val="2"/>
        <w:tblW w:w="9073" w:type="dxa"/>
        <w:tblInd w:w="-176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04"/>
        <w:gridCol w:w="1984"/>
        <w:gridCol w:w="198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1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auto"/>
              <w:jc w:val="center"/>
            </w:pPr>
            <w:r>
              <w:rPr>
                <w:rFonts w:ascii="黑体" w:hAnsi="黑体" w:eastAsia="黑体" w:cs="黑体"/>
                <w:color w:val="000000"/>
                <w:sz w:val="32"/>
              </w:rPr>
              <w:t>体检医院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auto"/>
              <w:jc w:val="center"/>
            </w:pPr>
            <w:r>
              <w:rPr>
                <w:rFonts w:ascii="黑体" w:hAnsi="黑体" w:eastAsia="黑体" w:cs="黑体"/>
                <w:color w:val="000000"/>
                <w:sz w:val="32"/>
              </w:rPr>
              <w:t>体检时间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auto"/>
              <w:jc w:val="center"/>
            </w:pPr>
            <w:r>
              <w:rPr>
                <w:rFonts w:hint="eastAsia" w:ascii="黑体" w:hAnsi="黑体" w:eastAsia="黑体" w:cs="黑体"/>
                <w:color w:val="000000"/>
                <w:sz w:val="32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8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烟台芝罘医院</w:t>
            </w:r>
          </w:p>
          <w:p>
            <w:pPr>
              <w:spacing w:line="320" w:lineRule="auto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（芝罘区青年路51号芝罘医院东头健康管理科）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7月1日-7月13日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（周一至周六上班）7:30-10:00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0535-2960282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0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烟台业达医院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（开发区泰山路11号，门诊楼6楼622房间）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6月21日-6月28日（周六周日不上班）        7：30-9：15                             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 xml:space="preserve">0535-6108592   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8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莱山区第一人民医院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（莱山区港城东大街1181号妇产科住院楼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二楼体检中心）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6月25日-6月28日7:30—9:00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0535-6716760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3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滨州医学院烟台附属医院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（牟平区金埠大街717号健康体检部）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6月21日-28日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7:30—9：00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0535-4770469   0535-4770458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8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海阳市中医院</w:t>
            </w:r>
          </w:p>
          <w:p>
            <w:pPr>
              <w:spacing w:line="320" w:lineRule="auto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（海阳市新元广场北中医院5楼）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7月2日-7月6日    7:30-11:30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0535-3109682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8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莱阳市妇幼保健和计划生育中心</w:t>
            </w:r>
          </w:p>
          <w:p>
            <w:pPr>
              <w:spacing w:line="320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（莱阳市旌旗西路378号）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7月1日-10日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7:30-9:30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0535-7181815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8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auto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栖霞市人民医院</w:t>
            </w:r>
          </w:p>
          <w:p>
            <w:pPr>
              <w:spacing w:line="320" w:lineRule="auto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（栖霞市民生路259院门诊科）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6月24号-6月29号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上午7:30-11:00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0535-3376572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蓬莱市中医医院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（蓬莱市南环路132号）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6月21日-7月5日 （周六周日休息）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上午7:00-9:00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0535-5667361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6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长岛县人民医院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（长岛县长山路37号）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6月21日-28日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8:20-9:00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0535-3212054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3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龙口市人民医院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（环城北路1366号龙口市人民医院门诊楼一楼东头健康查体科）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6月21日-22日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6月24日-28日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8：30-9：00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0535-8776899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1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招远市中医医院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（招远市东城新区温泉路与泉山东路交汇处二楼健康体检科）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6月24日-6月29日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7：30-9：00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0535-8160720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2" w:hRule="atLeast"/>
        </w:trPr>
        <w:tc>
          <w:tcPr>
            <w:tcW w:w="5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莱州市妇幼保健院</w:t>
            </w:r>
          </w:p>
          <w:p>
            <w:pPr>
              <w:spacing w:line="320" w:lineRule="auto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（莱州市文化东街788号，保健院2号楼4楼</w:t>
            </w:r>
          </w:p>
          <w:p>
            <w:pPr>
              <w:spacing w:line="320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查体中心）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6月21日-6月28日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7:30-9:00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0535-2871100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500C"/>
    <w:rsid w:val="7D88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2019-06-14T09:26:00Z</dcterms:created>
  <dc:creator>张翠</dc:creator>
  <cp:lastModifiedBy>张翠</cp:lastModifiedBy>
  <dcterms:modified xsi:type="dcterms:W3CDTF">2019-06-14T09:28:13Z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2052-11.1.0.8796</vt:lpwstr>
  </property>
</Properties>
</file>