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附件</w:t>
      </w:r>
      <w:r>
        <w:rPr>
          <w:rFonts w:hint="eastAsia" w:ascii="仿宋_GB2312" w:hAnsi="仿宋" w:eastAsia="仿宋_GB2312" w:cs="仿宋"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：</w:t>
      </w:r>
    </w:p>
    <w:p>
      <w:pPr>
        <w:spacing w:line="240" w:lineRule="exact"/>
        <w:ind w:firstLine="560" w:firstLineChars="200"/>
        <w:jc w:val="left"/>
        <w:rPr>
          <w:rFonts w:ascii="方正大标宋简体" w:hAnsi="方正大标宋简体" w:eastAsia="方正大标宋简体" w:cs="方正大标宋简体"/>
          <w:sz w:val="28"/>
          <w:szCs w:val="30"/>
        </w:rPr>
      </w:pPr>
    </w:p>
    <w:p>
      <w:pPr>
        <w:spacing w:line="276" w:lineRule="auto"/>
        <w:ind w:firstLine="720" w:firstLineChars="200"/>
        <w:jc w:val="left"/>
        <w:rPr>
          <w:rFonts w:ascii="方正大标宋简体" w:hAnsi="方正大标宋简体" w:eastAsia="方正大标宋简体" w:cs="方正大标宋简体"/>
          <w:sz w:val="36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2"/>
        </w:rPr>
        <w:t>临泉县引进县外在编在职教师考察备案表</w:t>
      </w:r>
    </w:p>
    <w:bookmarkEnd w:id="0"/>
    <w:tbl>
      <w:tblPr>
        <w:tblStyle w:val="4"/>
        <w:tblpPr w:leftFromText="180" w:rightFromText="180" w:vertAnchor="text" w:horzAnchor="margin" w:tblpXSpec="center" w:tblpY="120"/>
        <w:tblOverlap w:val="never"/>
        <w:tblW w:w="89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755"/>
        <w:gridCol w:w="1210"/>
        <w:gridCol w:w="1215"/>
        <w:gridCol w:w="810"/>
        <w:gridCol w:w="150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任教年月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学历、毕业学校及专业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鉴定意见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rFonts w:ascii="仿宋_GB2312" w:eastAsia="仿宋_GB2312"/>
                <w:sz w:val="31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出具关于师德、业务能力水平等方面现实表现情况</w:t>
            </w:r>
            <w:r>
              <w:t>）</w:t>
            </w:r>
          </w:p>
          <w:p>
            <w:pPr>
              <w:snapToGrid w:val="0"/>
              <w:spacing w:line="289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9" w:lineRule="atLeas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w w:val="80"/>
                <w:sz w:val="24"/>
              </w:rPr>
              <w:t xml:space="preserve">中心（县直）学校负责人(签字) ：                      </w:t>
            </w:r>
          </w:p>
          <w:p>
            <w:pPr>
              <w:wordWrap w:val="0"/>
              <w:snapToGrid w:val="0"/>
              <w:spacing w:line="289" w:lineRule="atLeast"/>
              <w:jc w:val="right"/>
              <w:rPr>
                <w:rFonts w:ascii="仿宋_GB2312"/>
                <w:sz w:val="31"/>
              </w:rPr>
            </w:pPr>
            <w:r>
              <w:rPr>
                <w:sz w:val="24"/>
              </w:rPr>
              <w:t xml:space="preserve"> 年    月    日</w:t>
            </w:r>
            <w:r>
              <w:rPr>
                <w:rFonts w:hint="eastAsia"/>
                <w:sz w:val="24"/>
              </w:rPr>
              <w:t xml:space="preserve">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 w:hRule="atLeast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户籍或工作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所在地派出所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出具有无违法乱纪行为证明</w:t>
            </w:r>
            <w:r>
              <w:t>）</w:t>
            </w: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派出所</w:t>
            </w:r>
            <w:r>
              <w:rPr>
                <w:w w:val="80"/>
                <w:sz w:val="24"/>
              </w:rPr>
              <w:t>负责人</w:t>
            </w:r>
            <w:r>
              <w:rPr>
                <w:rFonts w:hint="eastAsia"/>
                <w:w w:val="80"/>
                <w:sz w:val="24"/>
              </w:rPr>
              <w:t xml:space="preserve">（签字）：                  </w:t>
            </w:r>
          </w:p>
          <w:p>
            <w:pPr>
              <w:wordWrap w:val="0"/>
              <w:snapToGrid w:val="0"/>
              <w:spacing w:line="289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年    月    日</w:t>
            </w:r>
            <w:r>
              <w:rPr>
                <w:rFonts w:hint="eastAsia"/>
                <w:sz w:val="24"/>
              </w:rPr>
              <w:t xml:space="preserve">（章）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  <w:r>
              <w:t>（</w:t>
            </w:r>
            <w:r>
              <w:rPr>
                <w:rFonts w:hint="eastAsia" w:ascii="黑体" w:hAnsi="黑体" w:eastAsia="黑体"/>
              </w:rPr>
              <w:t>出具有无违规违纪行为证明</w:t>
            </w:r>
            <w:r>
              <w:t>）</w:t>
            </w: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289" w:lineRule="atLeast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94" w:firstLineChars="49"/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 xml:space="preserve">纪委派驻教育主管部门负责人（签字）：                </w:t>
            </w:r>
          </w:p>
          <w:p>
            <w:pPr>
              <w:snapToGrid w:val="0"/>
              <w:spacing w:line="28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  <w:r>
              <w:rPr>
                <w:rFonts w:hint="eastAsia"/>
                <w:sz w:val="24"/>
              </w:rPr>
              <w:t>（章）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134CA3"/>
    <w:rsid w:val="0032008F"/>
    <w:rsid w:val="0080131F"/>
    <w:rsid w:val="00B9426F"/>
    <w:rsid w:val="00CD5199"/>
    <w:rsid w:val="00EB75B9"/>
    <w:rsid w:val="074855E1"/>
    <w:rsid w:val="26C424D4"/>
    <w:rsid w:val="27093036"/>
    <w:rsid w:val="27653F91"/>
    <w:rsid w:val="2F615BF8"/>
    <w:rsid w:val="2FA9471A"/>
    <w:rsid w:val="319A5239"/>
    <w:rsid w:val="35C5292F"/>
    <w:rsid w:val="42A41224"/>
    <w:rsid w:val="4C4E74EC"/>
    <w:rsid w:val="4F2954E6"/>
    <w:rsid w:val="5C1F52C5"/>
    <w:rsid w:val="67F67BF9"/>
    <w:rsid w:val="6B111A11"/>
    <w:rsid w:val="76123D2D"/>
    <w:rsid w:val="7C5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69</TotalTime>
  <ScaleCrop>false</ScaleCrop>
  <LinksUpToDate>false</LinksUpToDate>
  <CharactersWithSpaces>1914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zzy</dc:creator>
  <cp:lastModifiedBy>admin</cp:lastModifiedBy>
  <cp:lastPrinted>2020-06-08T00:16:00Z</cp:lastPrinted>
  <dcterms:modified xsi:type="dcterms:W3CDTF">2020-06-08T09:07:53Z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