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 w:firstLine="352" w:firstLineChars="100"/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长宁县20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城学校公开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考调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教师报名信息表</w:t>
      </w:r>
    </w:p>
    <w:bookmarkEnd w:id="0"/>
    <w:tbl>
      <w:tblPr>
        <w:tblStyle w:val="3"/>
        <w:tblW w:w="10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598"/>
        <w:gridCol w:w="960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出生时间及年龄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（  岁）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1寸近期照片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在编教师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1" w:hanging="240" w:hangingChars="100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合同约定服务期限（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80" w:lineRule="exact"/>
              <w:jc w:val="both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是否服务期内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春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期任教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春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期任教学科及班级（由学校核实填写）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教师资格证种类及学科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高中、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音体美、小学一二年级、计算机教师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近三年教学主要业绩（此栏须由学校手写出具）</w:t>
            </w:r>
          </w:p>
        </w:tc>
        <w:tc>
          <w:tcPr>
            <w:tcW w:w="8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7"/>
              <w:jc w:val="left"/>
              <w:rPr>
                <w:rFonts w:hint="eastAsia" w:ascii="仿宋_GB2312"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7"/>
              <w:jc w:val="left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7"/>
              <w:jc w:val="left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出具人（签字）：        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出具人行政职务：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长宁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 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    年   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共计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单位签署是否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符合报考条件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和是否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同意报考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的意见并加盖公章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所在单位意见（手写）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校（园）长（签字）</w:t>
            </w: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月  日         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县教育主管部门意  见</w:t>
            </w:r>
          </w:p>
          <w:p>
            <w:pPr>
              <w:spacing w:line="360" w:lineRule="exact"/>
              <w:rPr>
                <w:rFonts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360" w:lineRule="exact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20" w:firstLineChars="100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20" w:firstLineChars="100"/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rPr>
                <w:rFonts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月 日 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both"/>
              <w:rPr>
                <w:rFonts w:ascii="宋体" w:hAnsi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 w:val="0"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黑体" w:eastAsia="仿宋_GB2312"/>
                <w:b w:val="0"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spacing w:line="360" w:lineRule="exact"/>
              <w:ind w:firstLine="470" w:firstLineChars="196"/>
              <w:jc w:val="left"/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我已认真阅读本次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考调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ind w:firstLine="470" w:firstLineChars="196"/>
              <w:jc w:val="left"/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本人公开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考调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入围后，如不能在规定时限内完清一切正式调动手续，所造成的后果由本人自负。</w:t>
            </w:r>
          </w:p>
          <w:p>
            <w:pPr>
              <w:jc w:val="left"/>
              <w:rPr>
                <w:rFonts w:eastAsia="仿宋_GB2312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承诺人签名（盖手印）：                            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2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  下  内  容  由  审 查 单 位 工  作  人  员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县教育主管部   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签字）：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签字）：</w:t>
            </w:r>
          </w:p>
          <w:p>
            <w:pPr>
              <w:spacing w:line="360" w:lineRule="exact"/>
              <w:ind w:firstLine="1540" w:firstLineChars="700"/>
              <w:jc w:val="both"/>
              <w:rPr>
                <w:rFonts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县教育主管部门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3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初审人意见（签字）：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复审人意见（签字）：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exact"/>
              <w:ind w:firstLine="1760" w:firstLineChars="800"/>
              <w:jc w:val="both"/>
              <w:rPr>
                <w:rFonts w:ascii="楷体_GB2312" w:eastAsia="楷体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eastAsia="仿宋_GB2312"/>
                <w:b w:val="0"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注：此表共2页，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一式一份，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A4纸双面打印，内容清晰，不得随意涂改。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mQ4NThhYWMwM2Y1OTM5OTJjMzZkMDNhZTYyZmUifQ=="/>
  </w:docVars>
  <w:rsids>
    <w:rsidRoot w:val="459E616A"/>
    <w:rsid w:val="459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2024-06-27T08:32:00Z</dcterms:created>
  <dc:creator>一厘米的阳光</dc:creator>
  <cp:lastModifiedBy>一厘米的阳光</cp:lastModifiedBy>
  <dcterms:modified xsi:type="dcterms:W3CDTF">2024-06-27T08:32:28Z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8B063D4F47A54155AD5738C387226F2F_11</vt:lpwstr>
  </property>
</Properties>
</file>